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920" w:rsidRDefault="00676920">
      <w:r>
        <w:t>Augmented Reality Lesson Plan Template</w:t>
      </w:r>
    </w:p>
    <w:p w:rsidR="00676920" w:rsidRDefault="00676920">
      <w:r>
        <w:t>Author: Kathy Snow</w:t>
      </w:r>
    </w:p>
    <w:p w:rsidR="00676920" w:rsidRDefault="006769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98"/>
        <w:gridCol w:w="7578"/>
      </w:tblGrid>
      <w:tr w:rsidR="00676920" w:rsidRPr="00071047" w:rsidTr="00071047">
        <w:tc>
          <w:tcPr>
            <w:tcW w:w="1998" w:type="dxa"/>
          </w:tcPr>
          <w:p w:rsidR="00676920" w:rsidRPr="00071047" w:rsidRDefault="00676920" w:rsidP="00071047">
            <w:pPr>
              <w:spacing w:after="0" w:line="240" w:lineRule="auto"/>
            </w:pPr>
            <w:r w:rsidRPr="00071047">
              <w:t>Target Audience/Age Group</w:t>
            </w:r>
          </w:p>
        </w:tc>
        <w:tc>
          <w:tcPr>
            <w:tcW w:w="7578" w:type="dxa"/>
          </w:tcPr>
          <w:p w:rsidR="00676920" w:rsidRPr="00071047" w:rsidRDefault="00676920" w:rsidP="00071047">
            <w:pPr>
              <w:spacing w:after="0" w:line="240" w:lineRule="auto"/>
            </w:pPr>
            <w:r w:rsidRPr="00071047">
              <w:t>Pre-Service teachers (Education students)</w:t>
            </w:r>
          </w:p>
          <w:p w:rsidR="00676920" w:rsidRPr="00071047" w:rsidRDefault="00676920" w:rsidP="00071047">
            <w:pPr>
              <w:spacing w:after="0" w:line="240" w:lineRule="auto"/>
            </w:pPr>
            <w:r w:rsidRPr="00071047">
              <w:t>Foundations of Education Course</w:t>
            </w:r>
          </w:p>
          <w:p w:rsidR="00676920" w:rsidRPr="00071047" w:rsidRDefault="00676920" w:rsidP="00071047">
            <w:pPr>
              <w:spacing w:after="0" w:line="240" w:lineRule="auto"/>
            </w:pPr>
            <w:r w:rsidRPr="00071047">
              <w:t>Educational philosophy is boring for most Bed students the hook is getting to go on a walk about campus with your cell phone and creating a visual tour of your “educational world”</w:t>
            </w:r>
          </w:p>
        </w:tc>
      </w:tr>
      <w:tr w:rsidR="00676920" w:rsidRPr="00071047" w:rsidTr="00071047">
        <w:tc>
          <w:tcPr>
            <w:tcW w:w="1998" w:type="dxa"/>
          </w:tcPr>
          <w:p w:rsidR="00676920" w:rsidRPr="00071047" w:rsidRDefault="00676920" w:rsidP="00071047">
            <w:pPr>
              <w:spacing w:after="0" w:line="240" w:lineRule="auto"/>
            </w:pPr>
            <w:r w:rsidRPr="00071047">
              <w:t>Learning Goals/Curricular Outcomes</w:t>
            </w:r>
          </w:p>
        </w:tc>
        <w:tc>
          <w:tcPr>
            <w:tcW w:w="7578" w:type="dxa"/>
          </w:tcPr>
          <w:p w:rsidR="00676920" w:rsidRPr="00071047" w:rsidRDefault="00676920" w:rsidP="00071047">
            <w:pPr>
              <w:spacing w:after="0" w:line="240" w:lineRule="auto"/>
            </w:pPr>
            <w:r w:rsidRPr="00071047">
              <w:t>“Is it possible to escape my education?”</w:t>
            </w:r>
          </w:p>
          <w:p w:rsidR="00676920" w:rsidRPr="00071047" w:rsidRDefault="00676920" w:rsidP="00071047">
            <w:pPr>
              <w:spacing w:after="0" w:line="240" w:lineRule="auto"/>
            </w:pPr>
            <w:r w:rsidRPr="00071047">
              <w:t>Teachers naturally teach the way they are taught. We are all products of our own educational background. Identifying these biases, locating them in educational theory and reflecting on the role they play in your future role as a teacher is the first step to looking beyond what is, to what is possible.</w:t>
            </w:r>
          </w:p>
          <w:p w:rsidR="00676920" w:rsidRPr="00071047" w:rsidRDefault="00676920" w:rsidP="00071047">
            <w:pPr>
              <w:spacing w:after="0" w:line="240" w:lineRule="auto"/>
            </w:pPr>
            <w:r w:rsidRPr="00071047">
              <w:t>By the end of this lesson you will have</w:t>
            </w:r>
          </w:p>
          <w:p w:rsidR="00676920" w:rsidRPr="00071047" w:rsidRDefault="00676920" w:rsidP="00071047">
            <w:pPr>
              <w:pStyle w:val="ListParagraph"/>
              <w:numPr>
                <w:ilvl w:val="0"/>
                <w:numId w:val="1"/>
              </w:numPr>
              <w:spacing w:after="0" w:line="240" w:lineRule="auto"/>
            </w:pPr>
            <w:r w:rsidRPr="00071047">
              <w:t>Identified the theoretical basis for learning events in your environment</w:t>
            </w:r>
          </w:p>
          <w:p w:rsidR="00676920" w:rsidRPr="00071047" w:rsidRDefault="00676920" w:rsidP="00071047">
            <w:pPr>
              <w:pStyle w:val="ListParagraph"/>
              <w:numPr>
                <w:ilvl w:val="0"/>
                <w:numId w:val="1"/>
              </w:numPr>
              <w:spacing w:after="0" w:line="240" w:lineRule="auto"/>
            </w:pPr>
            <w:r w:rsidRPr="00071047">
              <w:t>Categoriesed learning events by their psycho-social roots</w:t>
            </w:r>
          </w:p>
          <w:p w:rsidR="00676920" w:rsidRPr="00071047" w:rsidRDefault="00676920" w:rsidP="00071047">
            <w:pPr>
              <w:pStyle w:val="ListParagraph"/>
              <w:numPr>
                <w:ilvl w:val="0"/>
                <w:numId w:val="1"/>
              </w:numPr>
              <w:spacing w:after="0" w:line="240" w:lineRule="auto"/>
            </w:pPr>
            <w:r w:rsidRPr="00071047">
              <w:t>Evaluated the predominance of theories in your environment</w:t>
            </w:r>
          </w:p>
          <w:p w:rsidR="00676920" w:rsidRPr="00071047" w:rsidRDefault="00676920" w:rsidP="00071047">
            <w:pPr>
              <w:pStyle w:val="ListParagraph"/>
              <w:numPr>
                <w:ilvl w:val="0"/>
                <w:numId w:val="1"/>
              </w:numPr>
              <w:spacing w:after="0" w:line="240" w:lineRule="auto"/>
            </w:pPr>
            <w:r w:rsidRPr="00071047">
              <w:t>Discussed the impact this visual history has on your future career as a teacher</w:t>
            </w:r>
          </w:p>
        </w:tc>
      </w:tr>
      <w:tr w:rsidR="00676920" w:rsidRPr="00071047" w:rsidTr="00071047">
        <w:tc>
          <w:tcPr>
            <w:tcW w:w="1998" w:type="dxa"/>
          </w:tcPr>
          <w:p w:rsidR="00676920" w:rsidRPr="00071047" w:rsidRDefault="00676920" w:rsidP="00071047">
            <w:pPr>
              <w:spacing w:after="0" w:line="240" w:lineRule="auto"/>
            </w:pPr>
            <w:r w:rsidRPr="00071047">
              <w:t>Augmented Reality Technology Selected</w:t>
            </w:r>
          </w:p>
        </w:tc>
        <w:tc>
          <w:tcPr>
            <w:tcW w:w="7578" w:type="dxa"/>
          </w:tcPr>
          <w:p w:rsidR="00676920" w:rsidRPr="00071047" w:rsidRDefault="00676920" w:rsidP="00071047">
            <w:pPr>
              <w:spacing w:after="0" w:line="240" w:lineRule="auto"/>
            </w:pPr>
            <w:r w:rsidRPr="00071047">
              <w:t>Wikitude and Evernote</w:t>
            </w:r>
          </w:p>
        </w:tc>
      </w:tr>
      <w:tr w:rsidR="00676920" w:rsidRPr="00071047" w:rsidTr="00071047">
        <w:tc>
          <w:tcPr>
            <w:tcW w:w="1998" w:type="dxa"/>
          </w:tcPr>
          <w:p w:rsidR="00676920" w:rsidRPr="00071047" w:rsidRDefault="00676920" w:rsidP="00071047">
            <w:pPr>
              <w:spacing w:after="0" w:line="240" w:lineRule="auto"/>
            </w:pPr>
            <w:r w:rsidRPr="00071047">
              <w:t>Instructional Design Theory Selected</w:t>
            </w:r>
          </w:p>
        </w:tc>
        <w:tc>
          <w:tcPr>
            <w:tcW w:w="7578" w:type="dxa"/>
          </w:tcPr>
          <w:p w:rsidR="00676920" w:rsidRPr="00071047" w:rsidRDefault="00676920" w:rsidP="00071047">
            <w:pPr>
              <w:spacing w:after="0" w:line="240" w:lineRule="auto"/>
            </w:pPr>
            <w:r w:rsidRPr="00071047">
              <w:t>Critical Pedagogy:  Please refer to : http://www.21stcenturyschools.com/What_is_Critical_Pedagogy.htm</w:t>
            </w:r>
          </w:p>
        </w:tc>
      </w:tr>
      <w:tr w:rsidR="00676920" w:rsidRPr="00071047" w:rsidTr="00071047">
        <w:tc>
          <w:tcPr>
            <w:tcW w:w="1998" w:type="dxa"/>
          </w:tcPr>
          <w:p w:rsidR="00676920" w:rsidRPr="00071047" w:rsidRDefault="00676920" w:rsidP="00071047">
            <w:pPr>
              <w:spacing w:after="0" w:line="240" w:lineRule="auto"/>
            </w:pPr>
            <w:r w:rsidRPr="00071047">
              <w:t>Lesson Description</w:t>
            </w:r>
          </w:p>
        </w:tc>
        <w:tc>
          <w:tcPr>
            <w:tcW w:w="7578" w:type="dxa"/>
          </w:tcPr>
          <w:p w:rsidR="00676920" w:rsidRPr="00071047" w:rsidRDefault="00676920" w:rsidP="00071047">
            <w:pPr>
              <w:pStyle w:val="ListParagraph"/>
              <w:numPr>
                <w:ilvl w:val="0"/>
                <w:numId w:val="2"/>
              </w:numPr>
              <w:spacing w:after="0" w:line="240" w:lineRule="auto"/>
            </w:pPr>
            <w:r w:rsidRPr="00071047">
              <w:t>Students will move around the university campus using wikitude to create a visual history of their educational experiences, categorizing learning observed into their founding psyco-social schools of thought: behaviourism, cognitivism, humanism, constructivism, critical emancipatory</w:t>
            </w:r>
          </w:p>
          <w:p w:rsidR="00676920" w:rsidRPr="00071047" w:rsidRDefault="00676920" w:rsidP="00071047">
            <w:pPr>
              <w:pStyle w:val="ListParagraph"/>
              <w:numPr>
                <w:ilvl w:val="0"/>
                <w:numId w:val="2"/>
              </w:numPr>
              <w:spacing w:after="0" w:line="240" w:lineRule="auto"/>
            </w:pPr>
            <w:r w:rsidRPr="00071047">
              <w:t>Students will be given open instructions to create a visual history of their learning tagging buildings, rooms spaces which are all saved in the “myWorld” function of the Wikitude app</w:t>
            </w:r>
          </w:p>
          <w:p w:rsidR="00676920" w:rsidRPr="00071047" w:rsidRDefault="00676920" w:rsidP="00071047">
            <w:pPr>
              <w:pStyle w:val="ListParagraph"/>
              <w:numPr>
                <w:ilvl w:val="0"/>
                <w:numId w:val="2"/>
              </w:numPr>
              <w:spacing w:after="0" w:line="240" w:lineRule="auto"/>
            </w:pPr>
            <w:r w:rsidRPr="00071047">
              <w:t xml:space="preserve">Students download/share this using the Evernote tool to create an annotated map of their tour around campus. </w:t>
            </w:r>
          </w:p>
          <w:p w:rsidR="00676920" w:rsidRPr="00071047" w:rsidRDefault="00676920" w:rsidP="00071047">
            <w:pPr>
              <w:pStyle w:val="ListParagraph"/>
              <w:numPr>
                <w:ilvl w:val="0"/>
                <w:numId w:val="2"/>
              </w:numPr>
              <w:spacing w:after="0" w:line="240" w:lineRule="auto"/>
            </w:pPr>
            <w:r w:rsidRPr="00071047">
              <w:t>These are shared in small group discussion that encourages students to examine interpretations of learing events, psyco-social theories influencing the events, observations of predominant theory, discussion of the causes for these observations, how this has impacted them as students/teachers.  In order to answer the bigger question:  “If I am a product of this, should I be continuing this pattern?”</w:t>
            </w:r>
          </w:p>
          <w:p w:rsidR="00676920" w:rsidRPr="00071047" w:rsidRDefault="00676920" w:rsidP="00071047">
            <w:pPr>
              <w:spacing w:after="0" w:line="240" w:lineRule="auto"/>
            </w:pPr>
          </w:p>
        </w:tc>
      </w:tr>
      <w:tr w:rsidR="00676920" w:rsidRPr="00071047" w:rsidTr="00071047">
        <w:tc>
          <w:tcPr>
            <w:tcW w:w="1998" w:type="dxa"/>
          </w:tcPr>
          <w:p w:rsidR="00676920" w:rsidRPr="00071047" w:rsidRDefault="00676920" w:rsidP="00071047">
            <w:pPr>
              <w:spacing w:after="0" w:line="240" w:lineRule="auto"/>
            </w:pPr>
            <w:r w:rsidRPr="00071047">
              <w:t>Reflection</w:t>
            </w:r>
          </w:p>
          <w:p w:rsidR="00676920" w:rsidRPr="00071047" w:rsidRDefault="00676920" w:rsidP="00071047">
            <w:pPr>
              <w:spacing w:after="0" w:line="240" w:lineRule="auto"/>
            </w:pPr>
            <w:r w:rsidRPr="00071047">
              <w:t>-How will AR improve this lesson’s outcomes?</w:t>
            </w:r>
          </w:p>
          <w:p w:rsidR="00676920" w:rsidRPr="00071047" w:rsidRDefault="00676920" w:rsidP="00071047">
            <w:pPr>
              <w:spacing w:after="0" w:line="240" w:lineRule="auto"/>
            </w:pPr>
            <w:r w:rsidRPr="00071047">
              <w:t>-How have you incorporated one of the three suggested Instructional Design Theories</w:t>
            </w:r>
          </w:p>
        </w:tc>
        <w:tc>
          <w:tcPr>
            <w:tcW w:w="7578" w:type="dxa"/>
          </w:tcPr>
          <w:p w:rsidR="00676920" w:rsidRPr="00071047" w:rsidRDefault="00676920" w:rsidP="00071047">
            <w:pPr>
              <w:pStyle w:val="ListParagraph"/>
              <w:numPr>
                <w:ilvl w:val="0"/>
                <w:numId w:val="3"/>
              </w:numPr>
              <w:spacing w:after="0" w:line="240" w:lineRule="auto"/>
            </w:pPr>
            <w:r w:rsidRPr="00071047">
              <w:t xml:space="preserve">AR provides a visual representation of the theoretical, students will </w:t>
            </w:r>
            <w:r w:rsidRPr="00071047">
              <w:rPr>
                <w:b/>
              </w:rPr>
              <w:t xml:space="preserve">see </w:t>
            </w:r>
            <w:r w:rsidRPr="00071047">
              <w:t>how much of learning has been influenced by specific theories</w:t>
            </w:r>
          </w:p>
          <w:p w:rsidR="00676920" w:rsidRPr="00071047" w:rsidRDefault="00676920" w:rsidP="00071047">
            <w:pPr>
              <w:pStyle w:val="ListParagraph"/>
              <w:numPr>
                <w:ilvl w:val="0"/>
                <w:numId w:val="3"/>
              </w:numPr>
              <w:spacing w:after="0" w:line="240" w:lineRule="auto"/>
            </w:pPr>
            <w:r w:rsidRPr="00071047">
              <w:t>AR provides a sharable version the individuals learning experiences to compare to others and discuss interpretation of theory in practice as well as the predominance of one theoretical point over another based on students own contrasting interpretations of similar locations</w:t>
            </w:r>
          </w:p>
          <w:p w:rsidR="00676920" w:rsidRPr="00071047" w:rsidRDefault="00676920" w:rsidP="00071047">
            <w:pPr>
              <w:spacing w:after="0" w:line="240" w:lineRule="auto"/>
            </w:pPr>
            <w:r w:rsidRPr="00071047">
              <w:t>Critical Pedagogy was incorporated</w:t>
            </w:r>
          </w:p>
          <w:p w:rsidR="00676920" w:rsidRPr="00071047" w:rsidRDefault="00676920" w:rsidP="00071047">
            <w:pPr>
              <w:pStyle w:val="ListParagraph"/>
              <w:numPr>
                <w:ilvl w:val="0"/>
                <w:numId w:val="4"/>
              </w:numPr>
              <w:spacing w:after="0" w:line="240" w:lineRule="auto"/>
            </w:pPr>
            <w:r w:rsidRPr="00071047">
              <w:t xml:space="preserve">By asking students to look at themselves, their biases, the impact their cultural capital has had on their education, questioning these impacts, encouraging students to look beyond their own experience and possibly encouraging them to propagate their own educational theory in a more thoughtful process. </w:t>
            </w:r>
          </w:p>
        </w:tc>
      </w:tr>
      <w:tr w:rsidR="00676920" w:rsidRPr="00071047" w:rsidTr="00071047">
        <w:tc>
          <w:tcPr>
            <w:tcW w:w="1998" w:type="dxa"/>
          </w:tcPr>
          <w:p w:rsidR="00676920" w:rsidRPr="00071047" w:rsidRDefault="00676920" w:rsidP="00071047">
            <w:pPr>
              <w:spacing w:after="0" w:line="240" w:lineRule="auto"/>
            </w:pPr>
            <w:r w:rsidRPr="00071047">
              <w:t>Other important information</w:t>
            </w:r>
            <w:bookmarkStart w:id="0" w:name="_GoBack"/>
            <w:bookmarkEnd w:id="0"/>
          </w:p>
        </w:tc>
        <w:tc>
          <w:tcPr>
            <w:tcW w:w="7578" w:type="dxa"/>
          </w:tcPr>
          <w:p w:rsidR="00676920" w:rsidRPr="00071047" w:rsidRDefault="00676920" w:rsidP="00071047">
            <w:pPr>
              <w:spacing w:after="0" w:line="240" w:lineRule="auto"/>
            </w:pPr>
          </w:p>
        </w:tc>
      </w:tr>
    </w:tbl>
    <w:p w:rsidR="00676920" w:rsidRDefault="00676920"/>
    <w:sectPr w:rsidR="00676920" w:rsidSect="003602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011E4B"/>
    <w:multiLevelType w:val="hybridMultilevel"/>
    <w:tmpl w:val="9C4A5BF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nsid w:val="51AB6381"/>
    <w:multiLevelType w:val="hybridMultilevel"/>
    <w:tmpl w:val="2EA27952"/>
    <w:lvl w:ilvl="0" w:tplc="10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
    <w:nsid w:val="6D506A25"/>
    <w:multiLevelType w:val="hybridMultilevel"/>
    <w:tmpl w:val="A37410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6DB4581F"/>
    <w:multiLevelType w:val="hybridMultilevel"/>
    <w:tmpl w:val="DCFAF5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256B"/>
    <w:rsid w:val="00071047"/>
    <w:rsid w:val="002E36B1"/>
    <w:rsid w:val="003142FD"/>
    <w:rsid w:val="003602CA"/>
    <w:rsid w:val="003F27BA"/>
    <w:rsid w:val="00406FBD"/>
    <w:rsid w:val="00432ED1"/>
    <w:rsid w:val="00676920"/>
    <w:rsid w:val="00743748"/>
    <w:rsid w:val="00946395"/>
    <w:rsid w:val="00B0256B"/>
    <w:rsid w:val="00ED33B8"/>
    <w:rsid w:val="00F3155A"/>
    <w:rsid w:val="00F618C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02C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4639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142FD"/>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470</Words>
  <Characters>2684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Augmented Reality Lesson Plan Template</dc:title>
  <dc:subject/>
  <dc:creator>Kevin</dc:creator>
  <cp:keywords/>
  <dc:description/>
  <cp:lastModifiedBy>owner</cp:lastModifiedBy>
  <cp:revision>2</cp:revision>
  <dcterms:created xsi:type="dcterms:W3CDTF">2012-03-28T02:40:00Z</dcterms:created>
  <dcterms:modified xsi:type="dcterms:W3CDTF">2012-03-28T02:40:00Z</dcterms:modified>
</cp:coreProperties>
</file>